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8A46A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44"/>
        <w:jc w:val="center"/>
        <w:textAlignment w:val="auto"/>
        <w:rPr>
          <w:rFonts w:hint="eastAsia" w:ascii="方正大标宋简体" w:hAnsi="方正大标宋简体" w:eastAsia="方正大标宋简体" w:cs="方正大标宋简体"/>
          <w:caps w:val="0"/>
          <w:color w:val="5A5A5A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大标宋简体" w:hAnsi="方正大标宋简体" w:eastAsia="方正大标宋简体" w:cs="方正大标宋简体"/>
          <w:caps w:val="0"/>
          <w:color w:val="5A5A5A"/>
          <w:spacing w:val="0"/>
          <w:kern w:val="0"/>
          <w:sz w:val="32"/>
          <w:szCs w:val="32"/>
          <w:shd w:val="clear" w:fill="FFFFFF"/>
          <w:lang w:val="en-US" w:eastAsia="zh-CN" w:bidi="ar"/>
        </w:rPr>
        <w:t>关于转发《关于组织开展江苏科技大学第三批微专业申报工作的通知》的通知</w:t>
      </w:r>
    </w:p>
    <w:p w14:paraId="15364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/>
        </w:rPr>
        <w:t>各学院、有关部门：</w:t>
      </w:r>
    </w:p>
    <w:p w14:paraId="75D3B2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/>
        </w:rPr>
        <w:t>现转发江苏科技大学教务处《关于组织开展江苏科技大学第三批微专业申报工作的通知》（详见附件6），请各学院按照通知要求，积极做好宣传、组织和申报工作。</w:t>
      </w:r>
    </w:p>
    <w:p w14:paraId="44F046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/>
        </w:rPr>
        <w:t>请有意申报的学院于2025年5月16日前提交：</w:t>
      </w:r>
    </w:p>
    <w:p w14:paraId="34788A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《江苏科技大学微专业试点建设项目申报表》（附件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）纸质稿一式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份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；</w:t>
      </w:r>
    </w:p>
    <w:p w14:paraId="1CD67C55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/>
        <w:autoSpaceDN/>
        <w:bidi w:val="0"/>
        <w:snapToGrid/>
        <w:spacing w:line="520" w:lineRule="exact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《江苏科技大学微专业建设项目申请汇总表》（附件2）、《江苏科技大学微专业培养方案》（附件4）、《江苏科技大学微专业课程教学大纲》（附件5）纸质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稿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各1份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 w14:paraId="5C4F14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教学工作部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val="en-US" w:eastAsia="zh-CN"/>
        </w:rPr>
        <w:t>（处）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组织专家评审，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择优推荐上报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。</w:t>
      </w:r>
    </w:p>
    <w:p w14:paraId="416728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请各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/>
        </w:rPr>
        <w:t>学院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将以上材料的纸质稿统一报送至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/>
        </w:rPr>
        <w:t>行政楼628室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，并将上述所有材料的电子文档打包，统一命名为“</w:t>
      </w:r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/>
        </w:rPr>
        <w:t>微专业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名称</w:t>
      </w:r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/>
        </w:rPr>
        <w:t>+</w:t>
      </w:r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/>
        </w:rPr>
        <w:t>微专业专业负责人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+2025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/>
        </w:rPr>
        <w:t>校微专业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申报材料”发送至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/>
        </w:rPr>
        <w:t>997292504@qq.com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邮箱。联系人：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/>
        </w:rPr>
        <w:t>刘艳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，051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-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/>
        </w:rPr>
        <w:t>56731190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。</w:t>
      </w:r>
    </w:p>
    <w:p w14:paraId="5D9A2975">
      <w:pPr>
        <w:pStyle w:val="2"/>
        <w:keepNext w:val="0"/>
        <w:keepLines w:val="0"/>
        <w:pageBreakBefore w:val="0"/>
        <w:widowControl w:val="0"/>
        <w:tabs>
          <w:tab w:val="left" w:pos="1281"/>
        </w:tabs>
        <w:kinsoku/>
        <w:wordWrap/>
        <w:overflowPunct w:val="0"/>
        <w:topLinePunct/>
        <w:autoSpaceDN/>
        <w:bidi w:val="0"/>
        <w:snapToGrid/>
        <w:spacing w:line="520" w:lineRule="exact"/>
        <w:textAlignment w:val="auto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附件：1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《江苏科技大学微专业建设与实施方案（试行）》</w:t>
      </w:r>
    </w:p>
    <w:p w14:paraId="176FC9AB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/>
        <w:autoSpaceDN/>
        <w:bidi w:val="0"/>
        <w:snapToGrid/>
        <w:spacing w:line="520" w:lineRule="exact"/>
        <w:ind w:right="144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  2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《江苏科技大学微专业建设项目申请汇总表》</w:t>
      </w:r>
    </w:p>
    <w:p w14:paraId="1651C2D4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/>
        <w:autoSpaceDN/>
        <w:bidi w:val="0"/>
        <w:snapToGrid/>
        <w:spacing w:line="520" w:lineRule="exact"/>
        <w:ind w:right="144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  3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《江苏科技大学微专业试点建设项目申报表》</w:t>
      </w:r>
    </w:p>
    <w:p w14:paraId="53C44FCB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/>
        <w:autoSpaceDN/>
        <w:bidi w:val="0"/>
        <w:snapToGrid/>
        <w:spacing w:line="520" w:lineRule="exact"/>
        <w:ind w:right="144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  4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《江苏科技大学微专业培养方案》</w:t>
      </w:r>
    </w:p>
    <w:p w14:paraId="4D47A077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/>
        <w:autoSpaceDN/>
        <w:bidi w:val="0"/>
        <w:snapToGrid/>
        <w:spacing w:line="520" w:lineRule="exact"/>
        <w:ind w:right="144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  5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《江苏科技大学微专业课程教学大纲》</w:t>
      </w:r>
    </w:p>
    <w:p w14:paraId="57617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840" w:firstLineChars="300"/>
        <w:jc w:val="both"/>
        <w:textAlignment w:val="auto"/>
        <w:rPr>
          <w:rFonts w:hint="eastAsia" w:asciiTheme="minorEastAsia" w:hAnsiTheme="minorEastAsia" w:eastAsiaTheme="minorEastAsia" w:cstheme="minorEastAsia"/>
          <w:caps w:val="0"/>
          <w:color w:val="5A5A5A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-SA"/>
        </w:rPr>
        <w:t>6.关于组织开展江苏科技大学第三批微专业申报工作的</w:t>
      </w:r>
      <w:r>
        <w:rPr>
          <w:rFonts w:hint="eastAsia" w:asciiTheme="minorEastAsia" w:hAnsiTheme="minorEastAsia" w:eastAsiaTheme="minorEastAsia" w:cstheme="minorEastAsia"/>
          <w:caps w:val="0"/>
          <w:color w:val="5A5A5A"/>
          <w:spacing w:val="0"/>
          <w:kern w:val="0"/>
          <w:sz w:val="28"/>
          <w:szCs w:val="28"/>
          <w:shd w:val="clear" w:fill="FFFFFF"/>
          <w:lang w:val="en-US" w:eastAsia="zh-CN" w:bidi="ar"/>
        </w:rPr>
        <w:t>通知</w:t>
      </w:r>
    </w:p>
    <w:p w14:paraId="5BC92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840" w:firstLineChars="300"/>
        <w:jc w:val="both"/>
        <w:textAlignment w:val="auto"/>
        <w:rPr>
          <w:rFonts w:hint="eastAsia" w:asciiTheme="minorEastAsia" w:hAnsiTheme="minorEastAsia" w:eastAsiaTheme="minorEastAsia" w:cstheme="minorEastAsia"/>
          <w:caps w:val="0"/>
          <w:color w:val="5A5A5A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 w14:paraId="48E1BC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/>
        </w:rPr>
        <w:t xml:space="preserve">                                          教学工作部</w:t>
      </w:r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/>
        </w:rPr>
        <w:t>（处）</w:t>
      </w:r>
    </w:p>
    <w:p w14:paraId="2C7105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/>
        </w:rPr>
        <w:t>2025年4月27日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D1251516-ABC0-41B2-A2FD-FBAAD1BE19D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mNzI1NzNiODMzNDAxNjExZmU3NzNmMzJhOWY2MzcifQ=="/>
  </w:docVars>
  <w:rsids>
    <w:rsidRoot w:val="00000000"/>
    <w:rsid w:val="00F34DE6"/>
    <w:rsid w:val="02005A7B"/>
    <w:rsid w:val="173A2DBB"/>
    <w:rsid w:val="1D90796E"/>
    <w:rsid w:val="208B01A1"/>
    <w:rsid w:val="215873CB"/>
    <w:rsid w:val="2D0D714E"/>
    <w:rsid w:val="2E6943BB"/>
    <w:rsid w:val="3BE10FB5"/>
    <w:rsid w:val="61787108"/>
    <w:rsid w:val="61F924F0"/>
    <w:rsid w:val="62D25301"/>
    <w:rsid w:val="725A406C"/>
    <w:rsid w:val="740F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仿宋_GB2312" w:hAnsi="Times New Roman" w:eastAsia="仿宋_GB2312" w:cs="仿宋_GB2312"/>
      <w:kern w:val="0"/>
      <w:sz w:val="32"/>
      <w:szCs w:val="32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551</Words>
  <Characters>621</Characters>
  <Lines>0</Lines>
  <Paragraphs>0</Paragraphs>
  <TotalTime>3</TotalTime>
  <ScaleCrop>false</ScaleCrop>
  <LinksUpToDate>false</LinksUpToDate>
  <CharactersWithSpaces>676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2023-07-20T08:33:00Z</dcterms:created>
  <dc:creator>彼岸花</dc:creator>
  <cp:lastModifiedBy>雁</cp:lastModifiedBy>
  <cp:lastPrinted>2025-04-27T07:29:21Z</cp:lastPrinted>
  <dcterms:modified xsi:type="dcterms:W3CDTF">2025-04-27T07:32:24Z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044DDC7E1D894D37952D132BF1B39FAF_12</vt:lpwstr>
  </property>
  <property fmtid="{D5CDD505-2E9C-101B-9397-08002B2CF9AE}" pid="4" name="KSOTemplateDocerSaveRecord">
    <vt:lpwstr>eyJoZGlkIjoiZjlhMTQ0Y2RhMDY2ZDNhM2IyMmMyNjFjM2JiMjdiM2YiLCJ1c2VySWQiOiI0NTM4OTI5NDYifQ==</vt:lpwstr>
  </property>
</Properties>
</file>